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CDE8" w14:textId="3A8E02BE" w:rsidR="00D227E0" w:rsidRPr="00D227E0" w:rsidRDefault="00D227E0" w:rsidP="00D227E0">
      <w:pPr>
        <w:jc w:val="right"/>
        <w:rPr>
          <w:sz w:val="23"/>
          <w:szCs w:val="23"/>
        </w:rPr>
      </w:pPr>
      <w:r w:rsidRPr="00D227E0">
        <w:rPr>
          <w:rFonts w:hint="eastAsia"/>
          <w:spacing w:val="67"/>
          <w:kern w:val="0"/>
          <w:sz w:val="23"/>
          <w:szCs w:val="23"/>
          <w:fitText w:val="2415" w:id="-1394425598"/>
        </w:rPr>
        <w:t>秋ハ協第２２</w:t>
      </w:r>
      <w:r w:rsidRPr="00D227E0">
        <w:rPr>
          <w:rFonts w:hint="eastAsia"/>
          <w:kern w:val="0"/>
          <w:sz w:val="23"/>
          <w:szCs w:val="23"/>
          <w:fitText w:val="2415" w:id="-1394425598"/>
        </w:rPr>
        <w:t>号</w:t>
      </w:r>
    </w:p>
    <w:p w14:paraId="45017696" w14:textId="6909617C" w:rsidR="00D227E0" w:rsidRPr="00D227E0" w:rsidRDefault="00D227E0" w:rsidP="00D227E0">
      <w:pPr>
        <w:jc w:val="right"/>
        <w:rPr>
          <w:sz w:val="23"/>
          <w:szCs w:val="23"/>
        </w:rPr>
      </w:pPr>
      <w:r w:rsidRPr="00302697">
        <w:rPr>
          <w:rFonts w:hint="eastAsia"/>
          <w:spacing w:val="6"/>
          <w:kern w:val="0"/>
          <w:sz w:val="23"/>
          <w:szCs w:val="23"/>
          <w:fitText w:val="2415" w:id="-1394425597"/>
        </w:rPr>
        <w:t>令和４年１２月２８</w:t>
      </w:r>
      <w:r w:rsidRPr="00302697">
        <w:rPr>
          <w:rFonts w:hint="eastAsia"/>
          <w:spacing w:val="3"/>
          <w:kern w:val="0"/>
          <w:sz w:val="23"/>
          <w:szCs w:val="23"/>
          <w:fitText w:val="2415" w:id="-1394425597"/>
        </w:rPr>
        <w:t>日</w:t>
      </w:r>
    </w:p>
    <w:p w14:paraId="30091F7A" w14:textId="77777777" w:rsidR="00D227E0" w:rsidRPr="00D227E0" w:rsidRDefault="00D227E0" w:rsidP="00D227E0">
      <w:pPr>
        <w:rPr>
          <w:sz w:val="23"/>
          <w:szCs w:val="23"/>
        </w:rPr>
      </w:pPr>
    </w:p>
    <w:p w14:paraId="01855A3C" w14:textId="7D50CA7C" w:rsidR="00D227E0" w:rsidRPr="00D227E0" w:rsidRDefault="00D227E0" w:rsidP="00D227E0">
      <w:pPr>
        <w:rPr>
          <w:sz w:val="23"/>
          <w:szCs w:val="23"/>
        </w:rPr>
      </w:pPr>
      <w:r w:rsidRPr="00D227E0">
        <w:rPr>
          <w:rFonts w:hint="eastAsia"/>
          <w:spacing w:val="100"/>
          <w:kern w:val="0"/>
          <w:sz w:val="23"/>
          <w:szCs w:val="23"/>
          <w:fitText w:val="1955" w:id="-1394425854"/>
        </w:rPr>
        <w:t>会員事業</w:t>
      </w:r>
      <w:r w:rsidRPr="00D227E0">
        <w:rPr>
          <w:rFonts w:hint="eastAsia"/>
          <w:spacing w:val="2"/>
          <w:kern w:val="0"/>
          <w:sz w:val="23"/>
          <w:szCs w:val="23"/>
          <w:fitText w:val="1955" w:id="-1394425854"/>
        </w:rPr>
        <w:t>者</w:t>
      </w:r>
      <w:r w:rsidRPr="00D227E0">
        <w:rPr>
          <w:rFonts w:hint="eastAsia"/>
          <w:sz w:val="23"/>
          <w:szCs w:val="23"/>
        </w:rPr>
        <w:t xml:space="preserve">　各　位</w:t>
      </w:r>
    </w:p>
    <w:p w14:paraId="655AE2B4" w14:textId="6AB7F0E6" w:rsidR="00D227E0" w:rsidRPr="00D227E0" w:rsidRDefault="00D227E0" w:rsidP="00D227E0">
      <w:pPr>
        <w:rPr>
          <w:sz w:val="23"/>
          <w:szCs w:val="23"/>
        </w:rPr>
      </w:pPr>
    </w:p>
    <w:p w14:paraId="2DA19BC5" w14:textId="1CA355C8" w:rsidR="00D227E0" w:rsidRPr="00D227E0" w:rsidRDefault="00D227E0" w:rsidP="00D227E0">
      <w:pPr>
        <w:jc w:val="right"/>
        <w:rPr>
          <w:sz w:val="23"/>
          <w:szCs w:val="23"/>
        </w:rPr>
      </w:pPr>
      <w:r w:rsidRPr="00D227E0">
        <w:rPr>
          <w:rFonts w:hint="eastAsia"/>
          <w:sz w:val="23"/>
          <w:szCs w:val="23"/>
        </w:rPr>
        <w:t>（一社）秋田県ハイヤー協会</w:t>
      </w:r>
    </w:p>
    <w:p w14:paraId="411EA256" w14:textId="67A72733" w:rsidR="00D227E0" w:rsidRPr="00D227E0" w:rsidRDefault="00D227E0" w:rsidP="00D227E0">
      <w:pPr>
        <w:ind w:right="210"/>
        <w:jc w:val="right"/>
        <w:rPr>
          <w:sz w:val="23"/>
          <w:szCs w:val="23"/>
        </w:rPr>
      </w:pPr>
      <w:r w:rsidRPr="00D227E0">
        <w:rPr>
          <w:rFonts w:hint="eastAsia"/>
          <w:sz w:val="23"/>
          <w:szCs w:val="23"/>
        </w:rPr>
        <w:t>会 長　佐々木　宏　行</w:t>
      </w:r>
    </w:p>
    <w:p w14:paraId="1297CC83" w14:textId="7BD6C4D5" w:rsidR="00D227E0" w:rsidRPr="00D227E0" w:rsidRDefault="00D227E0" w:rsidP="00D227E0">
      <w:pPr>
        <w:ind w:right="210"/>
        <w:jc w:val="right"/>
        <w:rPr>
          <w:sz w:val="23"/>
          <w:szCs w:val="23"/>
        </w:rPr>
      </w:pPr>
      <w:r w:rsidRPr="00D227E0">
        <w:rPr>
          <w:rFonts w:hint="eastAsia"/>
          <w:spacing w:val="6"/>
          <w:kern w:val="0"/>
          <w:szCs w:val="21"/>
          <w:fitText w:val="1785" w:id="-1394425855"/>
        </w:rPr>
        <w:t>（会長 印 省略</w:t>
      </w:r>
      <w:r w:rsidRPr="00D227E0">
        <w:rPr>
          <w:rFonts w:hint="eastAsia"/>
          <w:spacing w:val="4"/>
          <w:kern w:val="0"/>
          <w:szCs w:val="21"/>
          <w:fitText w:val="1785" w:id="-1394425855"/>
        </w:rPr>
        <w:t>）</w:t>
      </w:r>
    </w:p>
    <w:p w14:paraId="4C1B0AF0" w14:textId="77777777" w:rsidR="00D227E0" w:rsidRPr="00D227E0" w:rsidRDefault="00D227E0" w:rsidP="00D227E0">
      <w:pPr>
        <w:rPr>
          <w:sz w:val="23"/>
          <w:szCs w:val="23"/>
        </w:rPr>
      </w:pPr>
    </w:p>
    <w:p w14:paraId="118A25DF" w14:textId="64628A90" w:rsidR="00D227E0" w:rsidRPr="000C6928" w:rsidRDefault="00D227E0" w:rsidP="00533A41">
      <w:pPr>
        <w:jc w:val="center"/>
        <w:rPr>
          <w:sz w:val="23"/>
          <w:szCs w:val="23"/>
          <w:bdr w:val="single" w:sz="4" w:space="0" w:color="auto"/>
        </w:rPr>
      </w:pPr>
      <w:r w:rsidRPr="000C6928">
        <w:rPr>
          <w:rFonts w:hint="eastAsia"/>
          <w:sz w:val="23"/>
          <w:szCs w:val="23"/>
          <w:bdr w:val="single" w:sz="4" w:space="0" w:color="auto"/>
        </w:rPr>
        <w:t>国土交通省</w:t>
      </w:r>
      <w:r w:rsidR="000C6928" w:rsidRPr="000C6928">
        <w:rPr>
          <w:rFonts w:hint="eastAsia"/>
          <w:sz w:val="23"/>
          <w:szCs w:val="23"/>
          <w:bdr w:val="single" w:sz="4" w:space="0" w:color="auto"/>
        </w:rPr>
        <w:t>関連</w:t>
      </w:r>
    </w:p>
    <w:p w14:paraId="6BA87FF7" w14:textId="2BB15EC9" w:rsidR="00D227E0" w:rsidRPr="00D227E0" w:rsidRDefault="00D227E0" w:rsidP="00533A41">
      <w:pPr>
        <w:jc w:val="center"/>
        <w:rPr>
          <w:sz w:val="23"/>
          <w:szCs w:val="23"/>
        </w:rPr>
      </w:pPr>
      <w:r w:rsidRPr="00D227E0">
        <w:rPr>
          <w:rFonts w:hint="eastAsia"/>
          <w:sz w:val="23"/>
          <w:szCs w:val="23"/>
        </w:rPr>
        <w:t>人材確保に向けた補助事業</w:t>
      </w:r>
      <w:r>
        <w:rPr>
          <w:rFonts w:hint="eastAsia"/>
          <w:sz w:val="23"/>
          <w:szCs w:val="23"/>
        </w:rPr>
        <w:t>について（</w:t>
      </w:r>
      <w:r w:rsidR="000C6928">
        <w:rPr>
          <w:rFonts w:hint="eastAsia"/>
          <w:sz w:val="23"/>
          <w:szCs w:val="23"/>
        </w:rPr>
        <w:t>要望</w:t>
      </w:r>
      <w:r>
        <w:rPr>
          <w:rFonts w:hint="eastAsia"/>
          <w:sz w:val="23"/>
          <w:szCs w:val="23"/>
        </w:rPr>
        <w:t>調査）</w:t>
      </w:r>
    </w:p>
    <w:p w14:paraId="186DB1B6" w14:textId="220611E5" w:rsidR="00D227E0" w:rsidRDefault="00D227E0" w:rsidP="00D227E0">
      <w:pPr>
        <w:rPr>
          <w:sz w:val="23"/>
          <w:szCs w:val="23"/>
        </w:rPr>
      </w:pPr>
    </w:p>
    <w:p w14:paraId="5D37AC47" w14:textId="77777777" w:rsidR="00533A41" w:rsidRDefault="00D227E0" w:rsidP="00533A41">
      <w:pPr>
        <w:ind w:firstLineChars="100" w:firstLine="230"/>
        <w:rPr>
          <w:sz w:val="23"/>
          <w:szCs w:val="23"/>
        </w:rPr>
      </w:pPr>
      <w:r w:rsidRPr="00D227E0">
        <w:rPr>
          <w:rFonts w:hint="eastAsia"/>
          <w:sz w:val="23"/>
          <w:szCs w:val="23"/>
        </w:rPr>
        <w:t>標記について、</w:t>
      </w:r>
      <w:r w:rsidR="00BA1942">
        <w:rPr>
          <w:rFonts w:hint="eastAsia"/>
          <w:sz w:val="23"/>
          <w:szCs w:val="23"/>
        </w:rPr>
        <w:t>国土交通省秋田運輸支局から</w:t>
      </w:r>
      <w:r w:rsidRPr="00D227E0">
        <w:rPr>
          <w:rFonts w:hint="eastAsia"/>
          <w:sz w:val="23"/>
          <w:szCs w:val="23"/>
        </w:rPr>
        <w:t>人材確保に向けた補助事業を行う旨</w:t>
      </w:r>
      <w:r w:rsidR="00BA1942">
        <w:rPr>
          <w:rFonts w:hint="eastAsia"/>
          <w:sz w:val="23"/>
          <w:szCs w:val="23"/>
        </w:rPr>
        <w:t>の</w:t>
      </w:r>
      <w:r w:rsidRPr="00D227E0">
        <w:rPr>
          <w:rFonts w:hint="eastAsia"/>
          <w:sz w:val="23"/>
          <w:szCs w:val="23"/>
        </w:rPr>
        <w:t>連絡が</w:t>
      </w:r>
      <w:r w:rsidR="00BA1942">
        <w:rPr>
          <w:rFonts w:hint="eastAsia"/>
          <w:sz w:val="23"/>
          <w:szCs w:val="23"/>
        </w:rPr>
        <w:t>ありました</w:t>
      </w:r>
      <w:r w:rsidRPr="00D227E0">
        <w:rPr>
          <w:rFonts w:hint="eastAsia"/>
          <w:sz w:val="23"/>
          <w:szCs w:val="23"/>
        </w:rPr>
        <w:t>。</w:t>
      </w:r>
    </w:p>
    <w:p w14:paraId="232F2714" w14:textId="4E8E1C63" w:rsidR="00D227E0" w:rsidRDefault="00D227E0" w:rsidP="00533A41">
      <w:pPr>
        <w:ind w:firstLineChars="100" w:firstLine="230"/>
        <w:rPr>
          <w:sz w:val="23"/>
          <w:szCs w:val="23"/>
        </w:rPr>
      </w:pPr>
      <w:r w:rsidRPr="00D227E0">
        <w:rPr>
          <w:rFonts w:hint="eastAsia"/>
          <w:sz w:val="23"/>
          <w:szCs w:val="23"/>
        </w:rPr>
        <w:t>展開</w:t>
      </w:r>
      <w:r w:rsidR="00BA1942">
        <w:rPr>
          <w:rFonts w:hint="eastAsia"/>
          <w:sz w:val="23"/>
          <w:szCs w:val="23"/>
        </w:rPr>
        <w:t>しますので、ご確認いただきますようよろしくお願いいたします。</w:t>
      </w:r>
    </w:p>
    <w:p w14:paraId="3CE3D3DD" w14:textId="4A2256BC" w:rsidR="000C6928" w:rsidRPr="000C6928" w:rsidRDefault="000C6928" w:rsidP="00533A41">
      <w:pPr>
        <w:ind w:firstLineChars="100" w:firstLine="230"/>
        <w:rPr>
          <w:sz w:val="23"/>
          <w:szCs w:val="23"/>
        </w:rPr>
      </w:pPr>
      <w:r>
        <w:rPr>
          <w:rFonts w:hint="eastAsia"/>
          <w:sz w:val="23"/>
          <w:szCs w:val="23"/>
        </w:rPr>
        <w:t>補助事業を希望される場合は、別添「</w:t>
      </w:r>
      <w:r w:rsidRPr="000C6928">
        <w:rPr>
          <w:rFonts w:hint="eastAsia"/>
          <w:sz w:val="23"/>
          <w:szCs w:val="23"/>
        </w:rPr>
        <w:t>令和４年度第２次補正予算　補助事業要望調査票</w:t>
      </w:r>
      <w:r w:rsidRPr="002A54D1">
        <w:rPr>
          <w:rFonts w:hint="eastAsia"/>
          <w:szCs w:val="21"/>
        </w:rPr>
        <w:t>（人材確保・育成）</w:t>
      </w:r>
      <w:r w:rsidRPr="000C6928">
        <w:rPr>
          <w:rFonts w:hint="eastAsia"/>
          <w:sz w:val="23"/>
          <w:szCs w:val="23"/>
        </w:rPr>
        <w:t>」に記入の上、</w:t>
      </w:r>
      <w:r w:rsidRPr="006C1501">
        <w:rPr>
          <w:rFonts w:hint="eastAsia"/>
          <w:color w:val="FF0000"/>
          <w:sz w:val="22"/>
          <w:highlight w:val="yellow"/>
        </w:rPr>
        <w:t>１月３１日（火）正午までに（一社）秋田県ハイヤー協会（</w:t>
      </w:r>
      <w:hyperlink r:id="rId5" w:history="1">
        <w:r w:rsidRPr="006C1501">
          <w:rPr>
            <w:rStyle w:val="a8"/>
            <w:rFonts w:hint="eastAsia"/>
            <w:color w:val="FF0000"/>
            <w:sz w:val="22"/>
            <w:highlight w:val="yellow"/>
            <w:u w:val="none"/>
          </w:rPr>
          <w:t>info@hirekyokai－akita.or.jp</w:t>
        </w:r>
      </w:hyperlink>
      <w:r w:rsidRPr="006C1501">
        <w:rPr>
          <w:rFonts w:hint="eastAsia"/>
          <w:color w:val="FF0000"/>
          <w:sz w:val="22"/>
          <w:highlight w:val="yellow"/>
        </w:rPr>
        <w:t>）</w:t>
      </w:r>
      <w:r>
        <w:rPr>
          <w:rFonts w:hint="eastAsia"/>
          <w:sz w:val="22"/>
        </w:rPr>
        <w:t>へ返信願います。</w:t>
      </w:r>
    </w:p>
    <w:p w14:paraId="32EB1CCE" w14:textId="77777777" w:rsidR="00BA1942" w:rsidRPr="00302697" w:rsidRDefault="00BA1942" w:rsidP="00D227E0">
      <w:pPr>
        <w:rPr>
          <w:szCs w:val="21"/>
        </w:rPr>
      </w:pPr>
    </w:p>
    <w:p w14:paraId="787B0D90" w14:textId="77777777" w:rsidR="00D227E0" w:rsidRPr="0067115E" w:rsidRDefault="00D227E0" w:rsidP="00D227E0">
      <w:pPr>
        <w:rPr>
          <w:sz w:val="22"/>
        </w:rPr>
      </w:pPr>
      <w:r w:rsidRPr="0067115E">
        <w:rPr>
          <w:rFonts w:hint="eastAsia"/>
          <w:sz w:val="22"/>
        </w:rPr>
        <w:t>○支援内容</w:t>
      </w:r>
    </w:p>
    <w:p w14:paraId="23C43AB6" w14:textId="77777777" w:rsidR="00D227E0" w:rsidRPr="0067115E" w:rsidRDefault="00D227E0" w:rsidP="00BA1942">
      <w:pPr>
        <w:pStyle w:val="a7"/>
        <w:numPr>
          <w:ilvl w:val="0"/>
          <w:numId w:val="2"/>
        </w:numPr>
        <w:ind w:leftChars="0"/>
        <w:rPr>
          <w:sz w:val="22"/>
        </w:rPr>
      </w:pPr>
      <w:r w:rsidRPr="0067115E">
        <w:rPr>
          <w:rFonts w:hint="eastAsia"/>
          <w:sz w:val="22"/>
        </w:rPr>
        <w:t>旅客運送事業者等が人材確保のために行う以下の取組について支援</w:t>
      </w:r>
    </w:p>
    <w:p w14:paraId="3A0D1316" w14:textId="77777777" w:rsidR="00D227E0" w:rsidRPr="0067115E" w:rsidRDefault="00D227E0" w:rsidP="00BA1942">
      <w:pPr>
        <w:pStyle w:val="a7"/>
        <w:numPr>
          <w:ilvl w:val="0"/>
          <w:numId w:val="1"/>
        </w:numPr>
        <w:ind w:leftChars="0"/>
        <w:rPr>
          <w:sz w:val="22"/>
        </w:rPr>
      </w:pPr>
      <w:r w:rsidRPr="0067115E">
        <w:rPr>
          <w:rFonts w:hint="eastAsia"/>
          <w:sz w:val="22"/>
        </w:rPr>
        <w:t>バス事業者、タクシー事業者が行う二種免許取得費用の負担</w:t>
      </w:r>
    </w:p>
    <w:p w14:paraId="22A20AF6" w14:textId="77777777" w:rsidR="00D227E0" w:rsidRPr="0067115E" w:rsidRDefault="00D227E0" w:rsidP="00BA1942">
      <w:pPr>
        <w:pStyle w:val="a7"/>
        <w:numPr>
          <w:ilvl w:val="0"/>
          <w:numId w:val="1"/>
        </w:numPr>
        <w:ind w:leftChars="0"/>
        <w:rPr>
          <w:sz w:val="22"/>
        </w:rPr>
      </w:pPr>
      <w:r w:rsidRPr="0067115E">
        <w:rPr>
          <w:rFonts w:hint="eastAsia"/>
          <w:sz w:val="22"/>
        </w:rPr>
        <w:t>バス事業者、タクシー事業者等が行う人材確保セミナー、PR資料の作成等の広報業務</w:t>
      </w:r>
    </w:p>
    <w:p w14:paraId="3D8B3C49" w14:textId="4BFB024B" w:rsidR="00D227E0" w:rsidRPr="0067115E" w:rsidRDefault="00D227E0" w:rsidP="00D227E0">
      <w:pPr>
        <w:rPr>
          <w:sz w:val="22"/>
        </w:rPr>
      </w:pPr>
      <w:r w:rsidRPr="0067115E">
        <w:rPr>
          <w:rFonts w:hint="eastAsia"/>
          <w:sz w:val="22"/>
        </w:rPr>
        <w:t xml:space="preserve">　</w:t>
      </w:r>
      <w:r w:rsidR="00BA1942" w:rsidRPr="0067115E">
        <w:rPr>
          <w:rFonts w:hint="eastAsia"/>
          <w:sz w:val="22"/>
        </w:rPr>
        <w:t>【具体的には】</w:t>
      </w:r>
    </w:p>
    <w:p w14:paraId="523BFAB7" w14:textId="7B59FFF6" w:rsidR="00BA1942" w:rsidRPr="0067115E" w:rsidRDefault="00D227E0" w:rsidP="00D227E0">
      <w:pPr>
        <w:pStyle w:val="a7"/>
        <w:numPr>
          <w:ilvl w:val="0"/>
          <w:numId w:val="3"/>
        </w:numPr>
        <w:ind w:leftChars="0"/>
        <w:rPr>
          <w:sz w:val="22"/>
        </w:rPr>
      </w:pPr>
      <w:r w:rsidRPr="0067115E">
        <w:rPr>
          <w:rFonts w:hint="eastAsia"/>
          <w:sz w:val="22"/>
        </w:rPr>
        <w:t>二種免許取得のため教習経費（特例教習含む）</w:t>
      </w:r>
    </w:p>
    <w:p w14:paraId="5202FC20" w14:textId="46BD8A29" w:rsidR="00BA1942" w:rsidRPr="0067115E" w:rsidRDefault="00D227E0" w:rsidP="004E2E42">
      <w:pPr>
        <w:pStyle w:val="a7"/>
        <w:numPr>
          <w:ilvl w:val="0"/>
          <w:numId w:val="3"/>
        </w:numPr>
        <w:ind w:leftChars="0"/>
        <w:rPr>
          <w:sz w:val="22"/>
        </w:rPr>
      </w:pPr>
      <w:r w:rsidRPr="0067115E">
        <w:rPr>
          <w:rFonts w:hint="eastAsia"/>
          <w:sz w:val="22"/>
        </w:rPr>
        <w:t>人材確保セミナーの開催経費（会場借上、外部委託経費等）、PR資料の作成に要する経費</w:t>
      </w:r>
    </w:p>
    <w:p w14:paraId="19B59543" w14:textId="394A908A" w:rsidR="00D227E0" w:rsidRPr="0067115E" w:rsidRDefault="00D227E0" w:rsidP="005C5987">
      <w:pPr>
        <w:pStyle w:val="a7"/>
        <w:numPr>
          <w:ilvl w:val="0"/>
          <w:numId w:val="3"/>
        </w:numPr>
        <w:ind w:leftChars="0"/>
        <w:rPr>
          <w:sz w:val="22"/>
        </w:rPr>
      </w:pPr>
      <w:r w:rsidRPr="0067115E">
        <w:rPr>
          <w:rFonts w:hint="eastAsia"/>
          <w:sz w:val="22"/>
        </w:rPr>
        <w:t>業界団体、自治体など外部団体が実施する研修（UD研修、観光ドライバー認定講習、デジタル化等の研修、子育てタクシードライバー研修など）、社内で実施する研修（研修委託料、講師謝金等）に要する経費。ただし、法令により受講が求められている講習・研修（運行管理者講習等）は除く</w:t>
      </w:r>
    </w:p>
    <w:p w14:paraId="662BF2AB" w14:textId="77777777" w:rsidR="00D227E0" w:rsidRPr="0067115E" w:rsidRDefault="00D227E0" w:rsidP="00D227E0">
      <w:pPr>
        <w:rPr>
          <w:sz w:val="22"/>
        </w:rPr>
      </w:pPr>
    </w:p>
    <w:p w14:paraId="3F098754" w14:textId="77777777" w:rsidR="00D227E0" w:rsidRPr="0067115E" w:rsidRDefault="00D227E0" w:rsidP="00D227E0">
      <w:pPr>
        <w:rPr>
          <w:sz w:val="22"/>
        </w:rPr>
      </w:pPr>
      <w:r w:rsidRPr="0067115E">
        <w:rPr>
          <w:rFonts w:hint="eastAsia"/>
          <w:sz w:val="22"/>
        </w:rPr>
        <w:t>○支援要件等</w:t>
      </w:r>
    </w:p>
    <w:p w14:paraId="6B9968FF" w14:textId="3D0206FA" w:rsidR="00D227E0" w:rsidRPr="0067115E" w:rsidRDefault="00D227E0" w:rsidP="00302697">
      <w:pPr>
        <w:pStyle w:val="a7"/>
        <w:numPr>
          <w:ilvl w:val="2"/>
          <w:numId w:val="4"/>
        </w:numPr>
        <w:ind w:leftChars="0"/>
        <w:rPr>
          <w:sz w:val="22"/>
        </w:rPr>
      </w:pPr>
      <w:r w:rsidRPr="0067115E">
        <w:rPr>
          <w:rFonts w:hint="eastAsia"/>
          <w:sz w:val="22"/>
        </w:rPr>
        <w:t>補助率</w:t>
      </w:r>
      <w:r w:rsidR="00302697" w:rsidRPr="0067115E">
        <w:rPr>
          <w:rFonts w:hint="eastAsia"/>
          <w:sz w:val="22"/>
        </w:rPr>
        <w:t xml:space="preserve">　　</w:t>
      </w:r>
      <w:r w:rsidRPr="0067115E">
        <w:rPr>
          <w:rFonts w:hint="eastAsia"/>
          <w:sz w:val="22"/>
        </w:rPr>
        <w:t>：１／２（ただし、予算の範囲内で支援）</w:t>
      </w:r>
    </w:p>
    <w:p w14:paraId="775DE36A" w14:textId="77777777" w:rsidR="00D227E0" w:rsidRPr="0067115E" w:rsidRDefault="00D227E0" w:rsidP="00302697">
      <w:pPr>
        <w:pStyle w:val="a7"/>
        <w:numPr>
          <w:ilvl w:val="2"/>
          <w:numId w:val="4"/>
        </w:numPr>
        <w:ind w:leftChars="0"/>
        <w:rPr>
          <w:sz w:val="22"/>
        </w:rPr>
      </w:pPr>
      <w:r w:rsidRPr="0067115E">
        <w:rPr>
          <w:rFonts w:hint="eastAsia"/>
          <w:sz w:val="22"/>
        </w:rPr>
        <w:t>補助対象者：バス事業者、タクシー事業者等</w:t>
      </w:r>
    </w:p>
    <w:p w14:paraId="67EA3F2F" w14:textId="77777777" w:rsidR="00D227E0" w:rsidRPr="0067115E" w:rsidRDefault="00D227E0" w:rsidP="00302697">
      <w:pPr>
        <w:pStyle w:val="a7"/>
        <w:numPr>
          <w:ilvl w:val="2"/>
          <w:numId w:val="4"/>
        </w:numPr>
        <w:ind w:leftChars="0"/>
        <w:rPr>
          <w:sz w:val="22"/>
        </w:rPr>
      </w:pPr>
      <w:r w:rsidRPr="0067115E">
        <w:rPr>
          <w:rFonts w:hint="eastAsia"/>
          <w:sz w:val="22"/>
        </w:rPr>
        <w:t>採用計画を作成し、不足する人員分を限度として支援対象とする</w:t>
      </w:r>
    </w:p>
    <w:p w14:paraId="707ECD58" w14:textId="78490451" w:rsidR="00D227E0" w:rsidRDefault="00D227E0" w:rsidP="00177EC1">
      <w:pPr>
        <w:pStyle w:val="a7"/>
        <w:numPr>
          <w:ilvl w:val="2"/>
          <w:numId w:val="4"/>
        </w:numPr>
        <w:ind w:leftChars="0"/>
        <w:rPr>
          <w:sz w:val="22"/>
        </w:rPr>
      </w:pPr>
      <w:r w:rsidRPr="0067115E">
        <w:rPr>
          <w:rFonts w:hint="eastAsia"/>
          <w:sz w:val="22"/>
        </w:rPr>
        <w:lastRenderedPageBreak/>
        <w:t>二種免許取得のため教習経費については、補助金を活用する人材を採用後３カ月以上継続して雇用することを条件とし、補助金交付後に条件に満たしていない事実が確認された場合には返還対象</w:t>
      </w:r>
    </w:p>
    <w:p w14:paraId="24378486" w14:textId="77777777" w:rsidR="000C6928" w:rsidRPr="000C6928" w:rsidRDefault="000C6928" w:rsidP="000C6928">
      <w:pPr>
        <w:rPr>
          <w:sz w:val="22"/>
        </w:rPr>
      </w:pPr>
    </w:p>
    <w:p w14:paraId="3B6245F0" w14:textId="77777777" w:rsidR="00D227E0" w:rsidRPr="0067115E" w:rsidRDefault="00D227E0" w:rsidP="00D227E0">
      <w:pPr>
        <w:rPr>
          <w:sz w:val="22"/>
        </w:rPr>
      </w:pPr>
      <w:r w:rsidRPr="0067115E">
        <w:rPr>
          <w:rFonts w:hint="eastAsia"/>
          <w:sz w:val="22"/>
        </w:rPr>
        <w:t>○スケジュール</w:t>
      </w:r>
    </w:p>
    <w:p w14:paraId="4421DCDB" w14:textId="160B2A65" w:rsidR="00D227E0" w:rsidRPr="0067115E" w:rsidRDefault="00D227E0" w:rsidP="00302697">
      <w:pPr>
        <w:pStyle w:val="a7"/>
        <w:numPr>
          <w:ilvl w:val="2"/>
          <w:numId w:val="5"/>
        </w:numPr>
        <w:ind w:leftChars="0"/>
        <w:rPr>
          <w:sz w:val="22"/>
        </w:rPr>
      </w:pPr>
      <w:r w:rsidRPr="00EF5E37">
        <w:rPr>
          <w:rFonts w:hint="eastAsia"/>
          <w:spacing w:val="73"/>
          <w:kern w:val="0"/>
          <w:sz w:val="22"/>
          <w:fitText w:val="1320" w:id="-1394383616"/>
        </w:rPr>
        <w:t>要望調</w:t>
      </w:r>
      <w:r w:rsidRPr="00EF5E37">
        <w:rPr>
          <w:rFonts w:hint="eastAsia"/>
          <w:spacing w:val="1"/>
          <w:kern w:val="0"/>
          <w:sz w:val="22"/>
          <w:fitText w:val="1320" w:id="-1394383616"/>
        </w:rPr>
        <w:t>査</w:t>
      </w:r>
      <w:r w:rsidRPr="0067115E">
        <w:rPr>
          <w:rFonts w:hint="eastAsia"/>
          <w:sz w:val="22"/>
        </w:rPr>
        <w:t>：</w:t>
      </w:r>
      <w:r w:rsidR="002A54D1">
        <w:rPr>
          <w:rFonts w:hint="eastAsia"/>
          <w:sz w:val="22"/>
        </w:rPr>
        <w:t>令和4年12月28日</w:t>
      </w:r>
      <w:r w:rsidRPr="0067115E">
        <w:rPr>
          <w:rFonts w:hint="eastAsia"/>
          <w:sz w:val="22"/>
        </w:rPr>
        <w:t>（水）～</w:t>
      </w:r>
      <w:r w:rsidR="002A54D1">
        <w:rPr>
          <w:rFonts w:hint="eastAsia"/>
          <w:sz w:val="22"/>
        </w:rPr>
        <w:t>令和5年2月3日</w:t>
      </w:r>
      <w:r w:rsidRPr="0067115E">
        <w:rPr>
          <w:rFonts w:hint="eastAsia"/>
          <w:sz w:val="22"/>
        </w:rPr>
        <w:t>（金）</w:t>
      </w:r>
    </w:p>
    <w:p w14:paraId="6222A123" w14:textId="793E3557" w:rsidR="00D227E0" w:rsidRPr="0067115E" w:rsidRDefault="00D227E0" w:rsidP="00302697">
      <w:pPr>
        <w:pStyle w:val="a7"/>
        <w:numPr>
          <w:ilvl w:val="2"/>
          <w:numId w:val="5"/>
        </w:numPr>
        <w:ind w:leftChars="0"/>
        <w:rPr>
          <w:sz w:val="22"/>
        </w:rPr>
      </w:pPr>
      <w:r w:rsidRPr="0067115E">
        <w:rPr>
          <w:rFonts w:hint="eastAsia"/>
          <w:sz w:val="22"/>
        </w:rPr>
        <w:t>内</w:t>
      </w:r>
      <w:r w:rsidR="00302697" w:rsidRPr="0067115E">
        <w:rPr>
          <w:rFonts w:hint="eastAsia"/>
          <w:sz w:val="22"/>
        </w:rPr>
        <w:t xml:space="preserve">　</w:t>
      </w:r>
      <w:r w:rsidR="00EF5E37">
        <w:rPr>
          <w:rFonts w:hint="eastAsia"/>
          <w:sz w:val="22"/>
        </w:rPr>
        <w:t xml:space="preserve">　　</w:t>
      </w:r>
      <w:r w:rsidR="00302697" w:rsidRPr="0067115E">
        <w:rPr>
          <w:rFonts w:hint="eastAsia"/>
          <w:sz w:val="22"/>
        </w:rPr>
        <w:t xml:space="preserve">　</w:t>
      </w:r>
      <w:r w:rsidRPr="0067115E">
        <w:rPr>
          <w:rFonts w:hint="eastAsia"/>
          <w:sz w:val="22"/>
        </w:rPr>
        <w:t>示：令和５年３月中</w:t>
      </w:r>
    </w:p>
    <w:p w14:paraId="658CA4EA" w14:textId="77777777" w:rsidR="00D227E0" w:rsidRPr="0067115E" w:rsidRDefault="00D227E0" w:rsidP="00302697">
      <w:pPr>
        <w:pStyle w:val="a7"/>
        <w:numPr>
          <w:ilvl w:val="2"/>
          <w:numId w:val="5"/>
        </w:numPr>
        <w:ind w:leftChars="0"/>
        <w:rPr>
          <w:sz w:val="22"/>
        </w:rPr>
      </w:pPr>
      <w:r w:rsidRPr="0067115E">
        <w:rPr>
          <w:rFonts w:hint="eastAsia"/>
          <w:sz w:val="22"/>
        </w:rPr>
        <w:t>交付申請受付：令和５年４月以降</w:t>
      </w:r>
    </w:p>
    <w:p w14:paraId="5F9F7FBF" w14:textId="7B34B5D7" w:rsidR="00D227E0" w:rsidRPr="0067115E" w:rsidRDefault="00D227E0" w:rsidP="00302697">
      <w:pPr>
        <w:pStyle w:val="a7"/>
        <w:numPr>
          <w:ilvl w:val="2"/>
          <w:numId w:val="5"/>
        </w:numPr>
        <w:ind w:leftChars="0"/>
        <w:rPr>
          <w:sz w:val="22"/>
        </w:rPr>
      </w:pPr>
      <w:r w:rsidRPr="00EF5E37">
        <w:rPr>
          <w:rFonts w:hint="eastAsia"/>
          <w:spacing w:val="73"/>
          <w:kern w:val="0"/>
          <w:sz w:val="22"/>
          <w:fitText w:val="1320" w:id="-1394383615"/>
        </w:rPr>
        <w:t>対象期</w:t>
      </w:r>
      <w:r w:rsidRPr="00EF5E37">
        <w:rPr>
          <w:rFonts w:hint="eastAsia"/>
          <w:spacing w:val="1"/>
          <w:kern w:val="0"/>
          <w:sz w:val="22"/>
          <w:fitText w:val="1320" w:id="-1394383615"/>
        </w:rPr>
        <w:t>間</w:t>
      </w:r>
      <w:r w:rsidRPr="0067115E">
        <w:rPr>
          <w:rFonts w:hint="eastAsia"/>
          <w:sz w:val="22"/>
        </w:rPr>
        <w:t>：</w:t>
      </w:r>
      <w:r w:rsidR="002A54D1">
        <w:rPr>
          <w:rFonts w:hint="eastAsia"/>
          <w:sz w:val="22"/>
        </w:rPr>
        <w:t>令和4年</w:t>
      </w:r>
      <w:r w:rsidRPr="0067115E">
        <w:rPr>
          <w:rFonts w:hint="eastAsia"/>
          <w:sz w:val="22"/>
        </w:rPr>
        <w:t>12</w:t>
      </w:r>
      <w:r w:rsidR="002A54D1">
        <w:rPr>
          <w:rFonts w:hint="eastAsia"/>
          <w:sz w:val="22"/>
        </w:rPr>
        <w:t>月</w:t>
      </w:r>
      <w:r w:rsidRPr="0067115E">
        <w:rPr>
          <w:rFonts w:hint="eastAsia"/>
          <w:sz w:val="22"/>
        </w:rPr>
        <w:t>2</w:t>
      </w:r>
      <w:r w:rsidR="002A54D1">
        <w:rPr>
          <w:rFonts w:hint="eastAsia"/>
          <w:sz w:val="22"/>
        </w:rPr>
        <w:t>日</w:t>
      </w:r>
      <w:r w:rsidRPr="00EF5E37">
        <w:rPr>
          <w:rFonts w:hint="eastAsia"/>
          <w:szCs w:val="21"/>
        </w:rPr>
        <w:t>（補正予算成立日）</w:t>
      </w:r>
      <w:r w:rsidRPr="0067115E">
        <w:rPr>
          <w:rFonts w:hint="eastAsia"/>
          <w:sz w:val="22"/>
        </w:rPr>
        <w:t>～令和６年2月末</w:t>
      </w:r>
      <w:r w:rsidRPr="002A54D1">
        <w:rPr>
          <w:rFonts w:hint="eastAsia"/>
          <w:szCs w:val="21"/>
        </w:rPr>
        <w:t>（この間に教習修了・セミナーの実施等に加え、支払いまで必要）</w:t>
      </w:r>
    </w:p>
    <w:p w14:paraId="04F49AF5" w14:textId="77777777" w:rsidR="00D227E0" w:rsidRPr="0067115E" w:rsidRDefault="00D227E0" w:rsidP="00302697">
      <w:pPr>
        <w:pStyle w:val="a7"/>
        <w:numPr>
          <w:ilvl w:val="2"/>
          <w:numId w:val="5"/>
        </w:numPr>
        <w:ind w:leftChars="0"/>
        <w:rPr>
          <w:sz w:val="22"/>
        </w:rPr>
      </w:pPr>
      <w:r w:rsidRPr="0067115E">
        <w:rPr>
          <w:rFonts w:hint="eastAsia"/>
          <w:sz w:val="22"/>
        </w:rPr>
        <w:t>実績報告期限：令和６年２月末</w:t>
      </w:r>
    </w:p>
    <w:p w14:paraId="6B382428" w14:textId="77777777" w:rsidR="00FC6760" w:rsidRPr="0067115E" w:rsidRDefault="00FC6760" w:rsidP="00D227E0">
      <w:pPr>
        <w:rPr>
          <w:sz w:val="22"/>
        </w:rPr>
      </w:pPr>
    </w:p>
    <w:p w14:paraId="2FD30046" w14:textId="255C911F" w:rsidR="00D227E0" w:rsidRPr="0067115E" w:rsidRDefault="00D227E0" w:rsidP="00D227E0">
      <w:pPr>
        <w:rPr>
          <w:sz w:val="22"/>
        </w:rPr>
      </w:pPr>
      <w:r w:rsidRPr="0067115E">
        <w:rPr>
          <w:rFonts w:hint="eastAsia"/>
          <w:sz w:val="22"/>
        </w:rPr>
        <w:t>【留意点】</w:t>
      </w:r>
    </w:p>
    <w:p w14:paraId="3A74E2C7" w14:textId="7808076D" w:rsidR="00D227E0" w:rsidRPr="0067115E" w:rsidRDefault="00D227E0" w:rsidP="00D92CC4">
      <w:pPr>
        <w:pStyle w:val="a7"/>
        <w:numPr>
          <w:ilvl w:val="1"/>
          <w:numId w:val="7"/>
        </w:numPr>
        <w:ind w:leftChars="0"/>
        <w:rPr>
          <w:sz w:val="22"/>
        </w:rPr>
      </w:pPr>
      <w:r w:rsidRPr="0067115E">
        <w:rPr>
          <w:rFonts w:hint="eastAsia"/>
          <w:sz w:val="22"/>
        </w:rPr>
        <w:t>今年度の「デジタル化等補助金」では、バス/タク事業者を構成員とする団体</w:t>
      </w:r>
      <w:r w:rsidRPr="00EF5E37">
        <w:rPr>
          <w:rFonts w:hint="eastAsia"/>
          <w:szCs w:val="21"/>
        </w:rPr>
        <w:t>（バス・タクの業界団体、組合を想定）</w:t>
      </w:r>
      <w:r w:rsidRPr="0067115E">
        <w:rPr>
          <w:rFonts w:hint="eastAsia"/>
          <w:sz w:val="22"/>
        </w:rPr>
        <w:t>について</w:t>
      </w:r>
      <w:r w:rsidR="00FC6760" w:rsidRPr="0067115E">
        <w:rPr>
          <w:rFonts w:hint="eastAsia"/>
          <w:sz w:val="22"/>
        </w:rPr>
        <w:t>、</w:t>
      </w:r>
      <w:r w:rsidRPr="0067115E">
        <w:rPr>
          <w:rFonts w:hint="eastAsia"/>
          <w:sz w:val="22"/>
        </w:rPr>
        <w:t>研修は補助対象外でしたが、今回は補助対象として調整中</w:t>
      </w:r>
      <w:r w:rsidR="00EF5E37">
        <w:rPr>
          <w:rFonts w:hint="eastAsia"/>
          <w:sz w:val="22"/>
        </w:rPr>
        <w:t>。</w:t>
      </w:r>
    </w:p>
    <w:p w14:paraId="312CBD4B" w14:textId="27DC1F0A" w:rsidR="00D227E0" w:rsidRPr="0067115E" w:rsidRDefault="00D227E0" w:rsidP="00FC6760">
      <w:pPr>
        <w:pStyle w:val="a7"/>
        <w:numPr>
          <w:ilvl w:val="1"/>
          <w:numId w:val="7"/>
        </w:numPr>
        <w:ind w:leftChars="0"/>
        <w:rPr>
          <w:sz w:val="22"/>
        </w:rPr>
      </w:pPr>
      <w:r w:rsidRPr="0067115E">
        <w:rPr>
          <w:rFonts w:hint="eastAsia"/>
          <w:sz w:val="22"/>
        </w:rPr>
        <w:t>ただし、協会が要望できる項目は、「Ａ－３，４，１０」に限られ</w:t>
      </w:r>
      <w:r w:rsidR="00EF5E37">
        <w:rPr>
          <w:rFonts w:hint="eastAsia"/>
          <w:sz w:val="22"/>
        </w:rPr>
        <w:t>ています</w:t>
      </w:r>
      <w:r w:rsidRPr="0067115E">
        <w:rPr>
          <w:rFonts w:hint="eastAsia"/>
          <w:sz w:val="22"/>
        </w:rPr>
        <w:t>。</w:t>
      </w:r>
    </w:p>
    <w:p w14:paraId="1C66A749" w14:textId="269A58BC" w:rsidR="00D227E0" w:rsidRPr="0067115E" w:rsidRDefault="00D227E0" w:rsidP="00D227E0">
      <w:pPr>
        <w:rPr>
          <w:sz w:val="22"/>
        </w:rPr>
      </w:pPr>
    </w:p>
    <w:p w14:paraId="0A4AF958" w14:textId="794C5EA9" w:rsidR="00FC6760" w:rsidRPr="0067115E" w:rsidRDefault="00FC6760" w:rsidP="00D227E0">
      <w:pPr>
        <w:rPr>
          <w:sz w:val="22"/>
        </w:rPr>
      </w:pPr>
    </w:p>
    <w:p w14:paraId="01D8745B" w14:textId="1F17B80D" w:rsidR="00FC6760" w:rsidRPr="00993F4D" w:rsidRDefault="00FC6760" w:rsidP="00993F4D">
      <w:pPr>
        <w:pStyle w:val="a7"/>
        <w:numPr>
          <w:ilvl w:val="0"/>
          <w:numId w:val="9"/>
        </w:numPr>
        <w:ind w:leftChars="0"/>
        <w:rPr>
          <w:sz w:val="22"/>
        </w:rPr>
      </w:pPr>
      <w:r w:rsidRPr="00993F4D">
        <w:rPr>
          <w:rFonts w:hint="eastAsia"/>
          <w:sz w:val="22"/>
        </w:rPr>
        <w:t>追記：</w:t>
      </w:r>
    </w:p>
    <w:p w14:paraId="40B678EA" w14:textId="73064CC2" w:rsidR="00D227E0" w:rsidRPr="0067115E" w:rsidRDefault="00D227E0" w:rsidP="00FC6760">
      <w:pPr>
        <w:pStyle w:val="a7"/>
        <w:numPr>
          <w:ilvl w:val="0"/>
          <w:numId w:val="8"/>
        </w:numPr>
        <w:ind w:leftChars="0"/>
        <w:rPr>
          <w:sz w:val="22"/>
        </w:rPr>
      </w:pPr>
      <w:r w:rsidRPr="0067115E">
        <w:rPr>
          <w:rFonts w:hint="eastAsia"/>
          <w:sz w:val="22"/>
        </w:rPr>
        <w:t>上記のスケジュールでは２月３日（金）までが要望調査期間となっておりますが、</w:t>
      </w:r>
      <w:r w:rsidR="00FC6760" w:rsidRPr="0067115E">
        <w:rPr>
          <w:rFonts w:hint="eastAsia"/>
          <w:color w:val="FF0000"/>
          <w:sz w:val="22"/>
          <w:highlight w:val="yellow"/>
        </w:rPr>
        <w:t>当協会には、１</w:t>
      </w:r>
      <w:r w:rsidRPr="0067115E">
        <w:rPr>
          <w:rFonts w:hint="eastAsia"/>
          <w:color w:val="FF0000"/>
          <w:sz w:val="22"/>
          <w:highlight w:val="yellow"/>
        </w:rPr>
        <w:t>月</w:t>
      </w:r>
      <w:r w:rsidR="00FC6760" w:rsidRPr="0067115E">
        <w:rPr>
          <w:rFonts w:hint="eastAsia"/>
          <w:color w:val="FF0000"/>
          <w:sz w:val="22"/>
          <w:highlight w:val="yellow"/>
        </w:rPr>
        <w:t>３１</w:t>
      </w:r>
      <w:r w:rsidRPr="0067115E">
        <w:rPr>
          <w:rFonts w:hint="eastAsia"/>
          <w:color w:val="FF0000"/>
          <w:sz w:val="22"/>
          <w:highlight w:val="yellow"/>
        </w:rPr>
        <w:t>日（</w:t>
      </w:r>
      <w:r w:rsidR="00FC6760" w:rsidRPr="0067115E">
        <w:rPr>
          <w:rFonts w:hint="eastAsia"/>
          <w:color w:val="FF0000"/>
          <w:sz w:val="22"/>
          <w:highlight w:val="yellow"/>
        </w:rPr>
        <w:t>火</w:t>
      </w:r>
      <w:r w:rsidRPr="0067115E">
        <w:rPr>
          <w:rFonts w:hint="eastAsia"/>
          <w:color w:val="FF0000"/>
          <w:sz w:val="22"/>
          <w:highlight w:val="yellow"/>
        </w:rPr>
        <w:t>）</w:t>
      </w:r>
      <w:r w:rsidR="00FC6760" w:rsidRPr="0067115E">
        <w:rPr>
          <w:rFonts w:hint="eastAsia"/>
          <w:color w:val="FF0000"/>
          <w:sz w:val="22"/>
          <w:highlight w:val="yellow"/>
        </w:rPr>
        <w:t>正午</w:t>
      </w:r>
      <w:r w:rsidRPr="0067115E">
        <w:rPr>
          <w:rFonts w:hint="eastAsia"/>
          <w:color w:val="FF0000"/>
          <w:sz w:val="22"/>
          <w:highlight w:val="yellow"/>
        </w:rPr>
        <w:t>までにExcel形式</w:t>
      </w:r>
      <w:r w:rsidRPr="0067115E">
        <w:rPr>
          <w:rFonts w:hint="eastAsia"/>
          <w:sz w:val="22"/>
        </w:rPr>
        <w:t>で</w:t>
      </w:r>
      <w:r w:rsidR="00FC6760" w:rsidRPr="0067115E">
        <w:rPr>
          <w:rFonts w:hint="eastAsia"/>
          <w:sz w:val="22"/>
        </w:rPr>
        <w:t>お願いします</w:t>
      </w:r>
      <w:r w:rsidRPr="0067115E">
        <w:rPr>
          <w:rFonts w:hint="eastAsia"/>
          <w:sz w:val="22"/>
        </w:rPr>
        <w:t>。</w:t>
      </w:r>
    </w:p>
    <w:sectPr w:rsidR="00D227E0" w:rsidRPr="0067115E" w:rsidSect="000C6928">
      <w:pgSz w:w="11904" w:h="16840" w:orient="landscape" w:code="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11.4pt" o:bullet="t">
        <v:imagedata r:id="rId1" o:title="msoA8F6"/>
      </v:shape>
    </w:pict>
  </w:numPicBullet>
  <w:abstractNum w:abstractNumId="0" w15:restartNumberingAfterBreak="0">
    <w:nsid w:val="030C0B4D"/>
    <w:multiLevelType w:val="hybridMultilevel"/>
    <w:tmpl w:val="6F6CDA48"/>
    <w:lvl w:ilvl="0" w:tplc="04090007">
      <w:start w:val="1"/>
      <w:numFmt w:val="bullet"/>
      <w:lvlText w:val=""/>
      <w:lvlPicBulletId w:val="0"/>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050A0823"/>
    <w:multiLevelType w:val="hybridMultilevel"/>
    <w:tmpl w:val="BE16CCCE"/>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42AA8"/>
    <w:multiLevelType w:val="hybridMultilevel"/>
    <w:tmpl w:val="380CB5E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357359"/>
    <w:multiLevelType w:val="hybridMultilevel"/>
    <w:tmpl w:val="C4101B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917444"/>
    <w:multiLevelType w:val="hybridMultilevel"/>
    <w:tmpl w:val="6A1ADE1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33E47BA4"/>
    <w:multiLevelType w:val="hybridMultilevel"/>
    <w:tmpl w:val="12E09E56"/>
    <w:lvl w:ilvl="0" w:tplc="04090007">
      <w:start w:val="1"/>
      <w:numFmt w:val="bullet"/>
      <w:lvlText w:val=""/>
      <w:lvlPicBulletId w:val="0"/>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ADB1482"/>
    <w:multiLevelType w:val="hybridMultilevel"/>
    <w:tmpl w:val="D41CDE6E"/>
    <w:lvl w:ilvl="0" w:tplc="FFFFFFFF">
      <w:start w:val="1"/>
      <w:numFmt w:val="bullet"/>
      <w:lvlText w:val=""/>
      <w:lvlJc w:val="left"/>
      <w:pPr>
        <w:ind w:left="42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445D75D0"/>
    <w:multiLevelType w:val="hybridMultilevel"/>
    <w:tmpl w:val="F5F6A5B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6D7C6A30"/>
    <w:multiLevelType w:val="hybridMultilevel"/>
    <w:tmpl w:val="CF7EC4B8"/>
    <w:lvl w:ilvl="0" w:tplc="9B0E17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88861823">
    <w:abstractNumId w:val="0"/>
  </w:num>
  <w:num w:numId="2" w16cid:durableId="1400258">
    <w:abstractNumId w:val="4"/>
  </w:num>
  <w:num w:numId="3" w16cid:durableId="1921089039">
    <w:abstractNumId w:val="8"/>
  </w:num>
  <w:num w:numId="4" w16cid:durableId="347219066">
    <w:abstractNumId w:val="2"/>
  </w:num>
  <w:num w:numId="5" w16cid:durableId="191772405">
    <w:abstractNumId w:val="3"/>
  </w:num>
  <w:num w:numId="6" w16cid:durableId="1611820923">
    <w:abstractNumId w:val="1"/>
  </w:num>
  <w:num w:numId="7" w16cid:durableId="1679962664">
    <w:abstractNumId w:val="6"/>
  </w:num>
  <w:num w:numId="8" w16cid:durableId="891767306">
    <w:abstractNumId w:val="5"/>
  </w:num>
  <w:num w:numId="9" w16cid:durableId="1176729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printTwoOnOn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E0"/>
    <w:rsid w:val="00037C52"/>
    <w:rsid w:val="000C6928"/>
    <w:rsid w:val="002A54D1"/>
    <w:rsid w:val="00302697"/>
    <w:rsid w:val="00533A41"/>
    <w:rsid w:val="0067115E"/>
    <w:rsid w:val="006C1501"/>
    <w:rsid w:val="00993F4D"/>
    <w:rsid w:val="009D2288"/>
    <w:rsid w:val="00A8217D"/>
    <w:rsid w:val="00AC710E"/>
    <w:rsid w:val="00BA1942"/>
    <w:rsid w:val="00BD1279"/>
    <w:rsid w:val="00D227E0"/>
    <w:rsid w:val="00EF5E37"/>
    <w:rsid w:val="00F86030"/>
    <w:rsid w:val="00FC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846E0"/>
  <w15:chartTrackingRefBased/>
  <w15:docId w15:val="{A21D1B4A-B27E-4F3F-B158-07AA750E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227E0"/>
    <w:pPr>
      <w:jc w:val="left"/>
    </w:pPr>
    <w:rPr>
      <w:rFonts w:ascii="Yu Gothic" w:eastAsia="Yu Gothic" w:hAnsi="Courier New" w:cs="Courier New"/>
      <w:sz w:val="22"/>
    </w:rPr>
  </w:style>
  <w:style w:type="character" w:customStyle="1" w:styleId="a4">
    <w:name w:val="書式なし (文字)"/>
    <w:basedOn w:val="a0"/>
    <w:link w:val="a3"/>
    <w:uiPriority w:val="99"/>
    <w:semiHidden/>
    <w:rsid w:val="00D227E0"/>
    <w:rPr>
      <w:rFonts w:ascii="Yu Gothic" w:eastAsia="Yu Gothic" w:hAnsi="Courier New" w:cs="Courier New"/>
      <w:sz w:val="22"/>
    </w:rPr>
  </w:style>
  <w:style w:type="paragraph" w:styleId="a5">
    <w:name w:val="Date"/>
    <w:basedOn w:val="a"/>
    <w:next w:val="a"/>
    <w:link w:val="a6"/>
    <w:uiPriority w:val="99"/>
    <w:semiHidden/>
    <w:unhideWhenUsed/>
    <w:rsid w:val="00D227E0"/>
  </w:style>
  <w:style w:type="character" w:customStyle="1" w:styleId="a6">
    <w:name w:val="日付 (文字)"/>
    <w:basedOn w:val="a0"/>
    <w:link w:val="a5"/>
    <w:uiPriority w:val="99"/>
    <w:semiHidden/>
    <w:rsid w:val="00D227E0"/>
  </w:style>
  <w:style w:type="paragraph" w:styleId="a7">
    <w:name w:val="List Paragraph"/>
    <w:basedOn w:val="a"/>
    <w:uiPriority w:val="34"/>
    <w:qFormat/>
    <w:rsid w:val="00BA1942"/>
    <w:pPr>
      <w:ind w:leftChars="400" w:left="840"/>
    </w:pPr>
  </w:style>
  <w:style w:type="character" w:styleId="a8">
    <w:name w:val="Hyperlink"/>
    <w:basedOn w:val="a0"/>
    <w:uiPriority w:val="99"/>
    <w:unhideWhenUsed/>
    <w:rsid w:val="000C6928"/>
    <w:rPr>
      <w:color w:val="0563C1" w:themeColor="hyperlink"/>
      <w:u w:val="single"/>
    </w:rPr>
  </w:style>
  <w:style w:type="character" w:styleId="a9">
    <w:name w:val="Unresolved Mention"/>
    <w:basedOn w:val="a0"/>
    <w:uiPriority w:val="99"/>
    <w:semiHidden/>
    <w:unhideWhenUsed/>
    <w:rsid w:val="000C6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irekyokai&#65293;akita.or.jp"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武彦</dc:creator>
  <cp:keywords/>
  <dc:description/>
  <cp:lastModifiedBy>hire-PC1</cp:lastModifiedBy>
  <cp:revision>2</cp:revision>
  <cp:lastPrinted>2022-12-28T04:49:00Z</cp:lastPrinted>
  <dcterms:created xsi:type="dcterms:W3CDTF">2022-12-28T04:49:00Z</dcterms:created>
  <dcterms:modified xsi:type="dcterms:W3CDTF">2022-12-28T04:49:00Z</dcterms:modified>
</cp:coreProperties>
</file>